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6C" w:rsidRDefault="00F85EF9">
      <w:pPr>
        <w:jc w:val="center"/>
      </w:pPr>
      <w:r>
        <w:rPr>
          <w:rFonts w:ascii="Arial" w:hAnsi="Arial" w:cs="Arial"/>
          <w:b/>
          <w:color w:val="C00000"/>
          <w:sz w:val="32"/>
          <w:szCs w:val="32"/>
        </w:rPr>
        <w:t>Einzelselbsterfahrung/Einzelsupervision (ESE/ESV)</w:t>
      </w:r>
      <w:r>
        <w:rPr>
          <w:rFonts w:ascii="Arial" w:hAnsi="Arial" w:cs="Arial"/>
          <w:b/>
          <w:noProof/>
          <w:color w:val="C00000"/>
          <w:sz w:val="32"/>
          <w:szCs w:val="32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20875</wp:posOffset>
            </wp:positionH>
            <wp:positionV relativeFrom="paragraph">
              <wp:posOffset>10799</wp:posOffset>
            </wp:positionV>
            <wp:extent cx="1565279" cy="848517"/>
            <wp:effectExtent l="0" t="0" r="0" b="8733"/>
            <wp:wrapTight wrapText="right">
              <wp:wrapPolygon edited="0">
                <wp:start x="0" y="0"/>
                <wp:lineTo x="0" y="21341"/>
                <wp:lineTo x="21293" y="21341"/>
                <wp:lineTo x="21293" y="0"/>
                <wp:lineTo x="0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9" cy="848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726C" w:rsidRDefault="00BE726C">
      <w:pPr>
        <w:rPr>
          <w:rFonts w:ascii="Arial" w:hAnsi="Arial" w:cs="Arial"/>
          <w:color w:val="C00000"/>
          <w:sz w:val="22"/>
          <w:szCs w:val="22"/>
        </w:rPr>
      </w:pPr>
    </w:p>
    <w:p w:rsidR="00BE726C" w:rsidRDefault="00BE726C">
      <w:pPr>
        <w:rPr>
          <w:rFonts w:ascii="Arial" w:hAnsi="Arial" w:cs="Arial"/>
          <w:color w:val="C00000"/>
          <w:sz w:val="22"/>
          <w:szCs w:val="22"/>
        </w:rPr>
      </w:pPr>
    </w:p>
    <w:p w:rsidR="00BE726C" w:rsidRDefault="00F85EF9">
      <w:r>
        <w:rPr>
          <w:rFonts w:ascii="Arial" w:hAnsi="Arial" w:cs="Arial"/>
          <w:sz w:val="22"/>
          <w:szCs w:val="22"/>
        </w:rPr>
        <w:t xml:space="preserve">ESE/ESV dient der persönlichen Prozessentwicklung in der Ausbildung. Dafür stehen die Ausbilder und Ausbilderinnen der APL zur </w:t>
      </w:r>
      <w:r>
        <w:rPr>
          <w:rFonts w:ascii="Arial" w:hAnsi="Arial" w:cs="Arial"/>
          <w:sz w:val="22"/>
          <w:szCs w:val="22"/>
        </w:rPr>
        <w:t xml:space="preserve">Verfügung. </w:t>
      </w:r>
      <w:r w:rsidR="0056748E">
        <w:rPr>
          <w:rFonts w:ascii="Arial" w:hAnsi="Arial" w:cs="Arial"/>
          <w:sz w:val="22"/>
          <w:szCs w:val="22"/>
        </w:rPr>
        <w:t>Wenn weitere Personen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als Ausbildungsbegleitende Supervisoren /Supervisorinnen gewünscht werden, ist vorher der Lehrgangsleiter zu fragen. Im ersten und zweiten Ausbildungsjahr ist die </w:t>
      </w:r>
      <w:r w:rsidR="0056748E">
        <w:rPr>
          <w:rFonts w:ascii="Arial" w:hAnsi="Arial" w:cs="Arial"/>
          <w:sz w:val="22"/>
          <w:szCs w:val="22"/>
        </w:rPr>
        <w:t>jeweils fünfte</w:t>
      </w:r>
      <w:r>
        <w:rPr>
          <w:rFonts w:ascii="Arial" w:hAnsi="Arial" w:cs="Arial"/>
          <w:sz w:val="22"/>
          <w:szCs w:val="22"/>
        </w:rPr>
        <w:t xml:space="preserve"> ESE als Überleitungsgespräch zu dokumentieren. Dies </w:t>
      </w:r>
      <w:r>
        <w:rPr>
          <w:rFonts w:ascii="Arial" w:hAnsi="Arial" w:cs="Arial"/>
          <w:sz w:val="22"/>
          <w:szCs w:val="22"/>
        </w:rPr>
        <w:t>ist Voraussetzung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für den Start des nächsten Ausbildungsjahres.</w:t>
      </w:r>
    </w:p>
    <w:p w:rsidR="00BE726C" w:rsidRDefault="00BE726C">
      <w:pPr>
        <w:rPr>
          <w:rFonts w:ascii="Arial" w:hAnsi="Arial" w:cs="Arial"/>
        </w:rPr>
      </w:pPr>
    </w:p>
    <w:p w:rsidR="00BE726C" w:rsidRDefault="00F85EF9">
      <w:pPr>
        <w:rPr>
          <w:rFonts w:ascii="Arial" w:hAnsi="Arial" w:cs="Arial"/>
        </w:rPr>
      </w:pPr>
      <w:r>
        <w:rPr>
          <w:rFonts w:ascii="Arial" w:hAnsi="Arial" w:cs="Arial"/>
        </w:rPr>
        <w:t>Counsellor i.A.: ………………………………………………………………………………………………………</w:t>
      </w:r>
    </w:p>
    <w:p w:rsidR="00BE726C" w:rsidRDefault="00BE726C">
      <w:pPr>
        <w:rPr>
          <w:rFonts w:ascii="Arial" w:hAnsi="Arial" w:cs="Arial"/>
        </w:rPr>
      </w:pPr>
    </w:p>
    <w:tbl>
      <w:tblPr>
        <w:tblW w:w="141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700"/>
        <w:gridCol w:w="1871"/>
        <w:gridCol w:w="8651"/>
      </w:tblGrid>
      <w:tr w:rsidR="00BE726C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F85EF9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Ort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F85EF9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Datum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F85EF9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Stunden</w:t>
            </w:r>
          </w:p>
        </w:tc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F85EF9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Unterschrift des/der berechtigten Supervisors/in</w:t>
            </w:r>
          </w:p>
        </w:tc>
      </w:tr>
      <w:tr w:rsidR="00BE726C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</w:tr>
      <w:tr w:rsidR="00BE726C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</w:tr>
      <w:tr w:rsidR="00BE726C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</w:tr>
      <w:tr w:rsidR="00BE726C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</w:tr>
      <w:tr w:rsidR="00BE726C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</w:tr>
      <w:tr w:rsidR="00BE726C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</w:tr>
      <w:tr w:rsidR="00BE726C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</w:tr>
      <w:tr w:rsidR="00BE726C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  <w:tc>
          <w:tcPr>
            <w:tcW w:w="8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6C" w:rsidRDefault="00BE726C">
            <w:pPr>
              <w:rPr>
                <w:rFonts w:ascii="Arial" w:hAnsi="Arial" w:cs="Arial"/>
              </w:rPr>
            </w:pPr>
          </w:p>
        </w:tc>
      </w:tr>
    </w:tbl>
    <w:p w:rsidR="00BE726C" w:rsidRDefault="00F85EF9">
      <w:r>
        <w:t>Nachweisdokument ESE/ESV; Stand März 2018</w:t>
      </w:r>
    </w:p>
    <w:sectPr w:rsidR="00BE726C">
      <w:pgSz w:w="16838" w:h="11906" w:orient="landscape"/>
      <w:pgMar w:top="1134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F9" w:rsidRDefault="00F85EF9">
      <w:r>
        <w:separator/>
      </w:r>
    </w:p>
  </w:endnote>
  <w:endnote w:type="continuationSeparator" w:id="0">
    <w:p w:rsidR="00F85EF9" w:rsidRDefault="00F8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F9" w:rsidRDefault="00F85EF9">
      <w:r>
        <w:rPr>
          <w:color w:val="000000"/>
        </w:rPr>
        <w:separator/>
      </w:r>
    </w:p>
  </w:footnote>
  <w:footnote w:type="continuationSeparator" w:id="0">
    <w:p w:rsidR="00F85EF9" w:rsidRDefault="00F8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726C"/>
    <w:rsid w:val="0056748E"/>
    <w:rsid w:val="00BE726C"/>
    <w:rsid w:val="00F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prechblasentextZchn">
    <w:name w:val="Sprechblasentext Zchn"/>
    <w:basedOn w:val="Absatz-Standardschriftart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prechblasentextZchn">
    <w:name w:val="Sprechblasentext Zchn"/>
    <w:basedOn w:val="Absatz-Standardschriftart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Ulrich</cp:lastModifiedBy>
  <cp:revision>2</cp:revision>
  <cp:lastPrinted>2015-05-27T19:58:00Z</cp:lastPrinted>
  <dcterms:created xsi:type="dcterms:W3CDTF">2018-03-12T12:20:00Z</dcterms:created>
  <dcterms:modified xsi:type="dcterms:W3CDTF">2018-03-12T12:20:00Z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